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1B" w:rsidRPr="00472A42" w:rsidRDefault="00286D1B" w:rsidP="00286D1B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286D1B" w:rsidRDefault="00286D1B" w:rsidP="00286D1B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286D1B" w:rsidRDefault="00286D1B" w:rsidP="00286D1B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Одеської обласної прокуратури у порядку переведення до органу прокуратури вищого рівня</w:t>
      </w:r>
    </w:p>
    <w:p w:rsidR="00286D1B" w:rsidRPr="00D124D5" w:rsidRDefault="00286D1B" w:rsidP="00286D1B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7F7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7F70">
        <w:rPr>
          <w:rFonts w:ascii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:rsidR="00286D1B" w:rsidRDefault="00286D1B" w:rsidP="00286D1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D1B" w:rsidRDefault="00286D1B" w:rsidP="00286D1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проведення співбесіди </w:t>
      </w:r>
      <w:r w:rsidR="00944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</w:t>
      </w:r>
      <w:r w:rsidR="00944CF3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286D1B" w:rsidRPr="00AA4858" w:rsidRDefault="00286D1B" w:rsidP="00AA485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на вакантні посади прокурорів Одеської обласної прокуратури у порядку переведення до органу прокуратури вищого рівня</w:t>
      </w:r>
      <w:r w:rsidRPr="00E640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37F70">
        <w:rPr>
          <w:rFonts w:ascii="Times New Roman" w:hAnsi="Times New Roman"/>
          <w:b/>
          <w:sz w:val="28"/>
          <w:szCs w:val="28"/>
        </w:rPr>
        <w:t>01 жовтня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160F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055"/>
        <w:gridCol w:w="3154"/>
      </w:tblGrid>
      <w:tr w:rsidR="00286D1B" w:rsidRPr="00286D1B" w:rsidTr="00286D1B">
        <w:trPr>
          <w:trHeight w:val="719"/>
        </w:trPr>
        <w:tc>
          <w:tcPr>
            <w:tcW w:w="1254" w:type="dxa"/>
            <w:noWrap/>
            <w:hideMark/>
          </w:tcPr>
          <w:p w:rsidR="00286D1B" w:rsidRPr="00E80CF3" w:rsidRDefault="00286D1B" w:rsidP="00286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055" w:type="dxa"/>
            <w:noWrap/>
            <w:hideMark/>
          </w:tcPr>
          <w:p w:rsidR="00286D1B" w:rsidRPr="00E80CF3" w:rsidRDefault="00286D1B" w:rsidP="00286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3154" w:type="dxa"/>
            <w:noWrap/>
            <w:hideMark/>
          </w:tcPr>
          <w:p w:rsidR="00286D1B" w:rsidRPr="00E80CF3" w:rsidRDefault="00286D1B" w:rsidP="00286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Кількість набраних балів</w:t>
            </w:r>
          </w:p>
        </w:tc>
      </w:tr>
      <w:tr w:rsidR="00286D1B" w:rsidRPr="00286D1B" w:rsidTr="00E75A50">
        <w:trPr>
          <w:trHeight w:val="1002"/>
        </w:trPr>
        <w:tc>
          <w:tcPr>
            <w:tcW w:w="9463" w:type="dxa"/>
            <w:gridSpan w:val="3"/>
            <w:noWrap/>
          </w:tcPr>
          <w:p w:rsidR="008518A7" w:rsidRPr="008518A7" w:rsidRDefault="008518A7" w:rsidP="00AA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518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Прокурор третього відділу процесуального керівництва управління процесуального керівництва у кримінальних провадженнях </w:t>
            </w:r>
          </w:p>
          <w:p w:rsidR="00286D1B" w:rsidRPr="002511F4" w:rsidRDefault="008518A7" w:rsidP="00AA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518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слідчих територіального управління Державного бюро розслідувань</w:t>
            </w:r>
          </w:p>
        </w:tc>
      </w:tr>
      <w:tr w:rsidR="00930BAF" w:rsidRPr="00286D1B" w:rsidTr="00003004">
        <w:trPr>
          <w:trHeight w:val="694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6D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AF" w:rsidRPr="00C87C0E" w:rsidRDefault="00930BAF" w:rsidP="00930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 xml:space="preserve">Бабін Олександр Дмитрович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F" w:rsidRDefault="00930BAF" w:rsidP="0093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30BAF" w:rsidRPr="00286D1B" w:rsidTr="00003004">
        <w:trPr>
          <w:trHeight w:val="694"/>
        </w:trPr>
        <w:tc>
          <w:tcPr>
            <w:tcW w:w="1254" w:type="dxa"/>
            <w:shd w:val="clear" w:color="auto" w:fill="auto"/>
            <w:noWrap/>
            <w:vAlign w:val="center"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AF" w:rsidRPr="00C87C0E" w:rsidRDefault="00930BAF" w:rsidP="00930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sz w:val="28"/>
                <w:szCs w:val="28"/>
              </w:rPr>
              <w:t>Онищенко Олександр Геннадійович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F" w:rsidRDefault="00930BAF" w:rsidP="0093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30BAF" w:rsidRPr="00286D1B" w:rsidTr="001A2E29">
        <w:trPr>
          <w:trHeight w:val="694"/>
        </w:trPr>
        <w:tc>
          <w:tcPr>
            <w:tcW w:w="9463" w:type="dxa"/>
            <w:gridSpan w:val="3"/>
            <w:shd w:val="clear" w:color="auto" w:fill="auto"/>
            <w:noWrap/>
            <w:vAlign w:val="center"/>
          </w:tcPr>
          <w:p w:rsidR="00930BAF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</w:t>
            </w:r>
            <w:r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834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представництва інтересів держави з питань земельних відносин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60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управління представництва інтересів держави в суді</w:t>
            </w:r>
          </w:p>
        </w:tc>
      </w:tr>
      <w:tr w:rsidR="00930BAF" w:rsidRPr="00286D1B" w:rsidTr="00925E05">
        <w:trPr>
          <w:trHeight w:val="694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286D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AF" w:rsidRPr="00834F3F" w:rsidRDefault="00930BAF" w:rsidP="00930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Стоянова Ольга Олегівна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30BAF" w:rsidRPr="00286D1B" w:rsidTr="00925E05">
        <w:trPr>
          <w:trHeight w:val="694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286D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AF" w:rsidRPr="00834F3F" w:rsidRDefault="00930BAF" w:rsidP="00930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3F">
              <w:rPr>
                <w:rFonts w:ascii="Times New Roman" w:hAnsi="Times New Roman" w:cs="Times New Roman"/>
                <w:sz w:val="28"/>
                <w:szCs w:val="28"/>
              </w:rPr>
              <w:t>Костогризов</w:t>
            </w:r>
            <w:proofErr w:type="spellEnd"/>
            <w:r w:rsidRPr="00834F3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Валентинович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930BAF" w:rsidRPr="00286D1B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з’явився</w:t>
            </w:r>
          </w:p>
        </w:tc>
      </w:tr>
      <w:tr w:rsidR="00930BAF" w:rsidRPr="00286D1B" w:rsidTr="00227F71">
        <w:trPr>
          <w:trHeight w:val="694"/>
        </w:trPr>
        <w:tc>
          <w:tcPr>
            <w:tcW w:w="946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F" w:rsidRPr="00F903C0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д</w:t>
            </w:r>
            <w:r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03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процесуального керівництва</w:t>
            </w: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управління процесуального керівництва у кримінальних провадженнях </w:t>
            </w:r>
          </w:p>
          <w:p w:rsidR="00930BAF" w:rsidRDefault="00930BAF" w:rsidP="00930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0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930BAF" w:rsidRPr="00286D1B" w:rsidTr="00D91743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F" w:rsidRDefault="00930BAF" w:rsidP="009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AF" w:rsidRPr="00C87C0E" w:rsidRDefault="00930BAF" w:rsidP="00930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Аракелян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В'ячеслав Олександрович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F" w:rsidRPr="00286D1B" w:rsidRDefault="00585687" w:rsidP="00930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з’явився</w:t>
            </w:r>
          </w:p>
        </w:tc>
      </w:tr>
      <w:tr w:rsidR="00DE465D" w:rsidRPr="00286D1B" w:rsidTr="00CC136C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Карина Олександрівна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7E508A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DE465D" w:rsidRPr="00286D1B" w:rsidTr="00CC136C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Парій Андрій Іванович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7E508A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 w:rsidR="00DE465D" w:rsidRPr="00286D1B" w:rsidTr="00CC136C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Порущенко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7E508A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</w:tr>
      <w:tr w:rsidR="00DE465D" w:rsidRPr="00286D1B" w:rsidTr="00CC136C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</w:t>
            </w:r>
            <w:proofErr w:type="spellEnd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Сергійович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7E508A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 w:rsidR="00DE465D" w:rsidRPr="00286D1B" w:rsidTr="002511F4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</w:t>
            </w:r>
            <w:bookmarkStart w:id="0" w:name="_GoBack"/>
            <w:bookmarkEnd w:id="0"/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7E508A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DE465D" w:rsidRPr="00286D1B" w:rsidTr="00CC136C">
        <w:trPr>
          <w:trHeight w:val="694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Default="00DE465D" w:rsidP="0058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5D" w:rsidRPr="00C87C0E" w:rsidRDefault="00DE465D" w:rsidP="0058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Чорний Максим Михайлович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5D" w:rsidRPr="00DE465D" w:rsidRDefault="00DE465D" w:rsidP="005856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</w:tbl>
    <w:p w:rsidR="003A6CC3" w:rsidRDefault="00502471" w:rsidP="00CB5724"/>
    <w:sectPr w:rsidR="003A6CC3" w:rsidSect="00286D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B"/>
    <w:rsid w:val="00037F70"/>
    <w:rsid w:val="0006118F"/>
    <w:rsid w:val="00083422"/>
    <w:rsid w:val="001A734F"/>
    <w:rsid w:val="002511F4"/>
    <w:rsid w:val="00286D1B"/>
    <w:rsid w:val="00310D9C"/>
    <w:rsid w:val="004D3530"/>
    <w:rsid w:val="00502471"/>
    <w:rsid w:val="00525A77"/>
    <w:rsid w:val="00572ECD"/>
    <w:rsid w:val="00585687"/>
    <w:rsid w:val="00760C33"/>
    <w:rsid w:val="007E508A"/>
    <w:rsid w:val="008518A7"/>
    <w:rsid w:val="00930BAF"/>
    <w:rsid w:val="00944CF3"/>
    <w:rsid w:val="00A346DB"/>
    <w:rsid w:val="00AA4858"/>
    <w:rsid w:val="00B23E2E"/>
    <w:rsid w:val="00B406AB"/>
    <w:rsid w:val="00BC6E47"/>
    <w:rsid w:val="00CB5724"/>
    <w:rsid w:val="00CE52EF"/>
    <w:rsid w:val="00D4563A"/>
    <w:rsid w:val="00DE465D"/>
    <w:rsid w:val="00E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C1DA-FB40-4B0F-BA07-448AE69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2021-10-01T14:47:00Z</cp:lastPrinted>
  <dcterms:created xsi:type="dcterms:W3CDTF">2021-10-01T13:24:00Z</dcterms:created>
  <dcterms:modified xsi:type="dcterms:W3CDTF">2021-10-01T14:47:00Z</dcterms:modified>
</cp:coreProperties>
</file>