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38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ЗАКУПІВЛЮ</w:t>
      </w:r>
    </w:p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4731" w:rsidRPr="000E4CE6" w:rsidRDefault="00484731" w:rsidP="00762CAF">
      <w:pPr>
        <w:spacing w:after="0"/>
        <w:jc w:val="both"/>
        <w:rPr>
          <w:b/>
          <w:sz w:val="36"/>
          <w:szCs w:val="36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ДК 021:2015 - </w:t>
      </w:r>
      <w:r w:rsidR="00762CAF" w:rsidRPr="00762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39110000-6 - Сидіння, стільці та супутні вироби і частини до них </w:t>
      </w:r>
      <w:r w:rsidRPr="00484731">
        <w:rPr>
          <w:rFonts w:ascii="Times New Roman" w:hAnsi="Times New Roman" w:cs="Times New Roman"/>
          <w:sz w:val="28"/>
          <w:szCs w:val="28"/>
        </w:rPr>
        <w:t>(</w:t>
      </w:r>
      <w:bookmarkStart w:id="1" w:name="_GoBack"/>
      <w:r w:rsidR="00762CAF" w:rsidRPr="00762CAF">
        <w:rPr>
          <w:rFonts w:ascii="Times New Roman" w:hAnsi="Times New Roman" w:cs="Times New Roman"/>
          <w:sz w:val="28"/>
          <w:szCs w:val="28"/>
        </w:rPr>
        <w:t>стільці до актової зали та стільці президія</w:t>
      </w:r>
      <w:bookmarkEnd w:id="1"/>
      <w:r w:rsidRPr="00484731">
        <w:rPr>
          <w:rFonts w:ascii="Times New Roman" w:hAnsi="Times New Roman" w:cs="Times New Roman"/>
          <w:sz w:val="28"/>
          <w:szCs w:val="28"/>
        </w:rPr>
        <w:t>)</w:t>
      </w:r>
    </w:p>
    <w:p w:rsidR="00484731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AF" w:rsidRDefault="00762CAF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AF" w:rsidRPr="00335752" w:rsidRDefault="00762CAF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2CAF" w:rsidRPr="00762CAF">
        <w:rPr>
          <w:rFonts w:ascii="Times New Roman" w:hAnsi="Times New Roman" w:cs="Times New Roman"/>
          <w:sz w:val="28"/>
          <w:szCs w:val="28"/>
        </w:rPr>
        <w:t>UA-2021-10-07-015225-b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визначені відповідно до потреб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Одеської обласної прокуратури</w:t>
      </w:r>
      <w:r w:rsidRPr="00335752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A0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="00AB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A0" w:rsidRPr="005655A0">
        <w:rPr>
          <w:rFonts w:ascii="Times New Roman" w:hAnsi="Times New Roman" w:cs="Times New Roman"/>
          <w:sz w:val="28"/>
          <w:szCs w:val="28"/>
        </w:rPr>
        <w:t>додаткові кошти</w:t>
      </w:r>
      <w:r w:rsidR="005655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55A0" w:rsidRPr="00AB3F36">
        <w:rPr>
          <w:rFonts w:ascii="Times New Roman" w:hAnsi="Times New Roman" w:cs="Times New Roman"/>
          <w:sz w:val="28"/>
          <w:szCs w:val="28"/>
        </w:rPr>
        <w:t xml:space="preserve">місцевий бюджет </w:t>
      </w:r>
      <w:r w:rsidR="005655A0">
        <w:rPr>
          <w:rFonts w:ascii="Times New Roman" w:hAnsi="Times New Roman" w:cs="Times New Roman"/>
          <w:sz w:val="28"/>
          <w:szCs w:val="28"/>
        </w:rPr>
        <w:t>–</w:t>
      </w:r>
      <w:r w:rsidR="005655A0" w:rsidRPr="00AB3F36">
        <w:rPr>
          <w:rFonts w:ascii="Times New Roman" w:hAnsi="Times New Roman" w:cs="Times New Roman"/>
          <w:sz w:val="28"/>
          <w:szCs w:val="28"/>
        </w:rPr>
        <w:t xml:space="preserve"> субвенція</w:t>
      </w:r>
      <w:r w:rsidR="005655A0">
        <w:rPr>
          <w:rFonts w:ascii="Times New Roman" w:hAnsi="Times New Roman" w:cs="Times New Roman"/>
          <w:sz w:val="28"/>
          <w:szCs w:val="28"/>
        </w:rPr>
        <w:t>)</w:t>
      </w:r>
      <w:r w:rsidR="00027565">
        <w:rPr>
          <w:rFonts w:ascii="Times New Roman" w:hAnsi="Times New Roman" w:cs="Times New Roman"/>
          <w:sz w:val="28"/>
          <w:szCs w:val="28"/>
        </w:rPr>
        <w:t>,</w:t>
      </w:r>
      <w:r w:rsidR="005655A0" w:rsidRPr="00335752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</w:t>
      </w:r>
      <w:r w:rsidR="005655A0">
        <w:rPr>
          <w:rFonts w:ascii="Times New Roman" w:hAnsi="Times New Roman" w:cs="Times New Roman"/>
          <w:sz w:val="28"/>
          <w:szCs w:val="28"/>
        </w:rPr>
        <w:t xml:space="preserve">на 2021 рік </w:t>
      </w:r>
      <w:r w:rsidR="005655A0" w:rsidRPr="00335752">
        <w:rPr>
          <w:rFonts w:ascii="Times New Roman" w:hAnsi="Times New Roman" w:cs="Times New Roman"/>
          <w:sz w:val="28"/>
          <w:szCs w:val="28"/>
        </w:rPr>
        <w:t>за КЕКВ</w:t>
      </w:r>
      <w:r w:rsidR="005655A0">
        <w:rPr>
          <w:rFonts w:ascii="Times New Roman" w:hAnsi="Times New Roman" w:cs="Times New Roman"/>
          <w:sz w:val="28"/>
          <w:szCs w:val="28"/>
        </w:rPr>
        <w:t xml:space="preserve"> </w:t>
      </w:r>
      <w:r w:rsidR="00762CAF">
        <w:rPr>
          <w:rFonts w:ascii="Times New Roman" w:hAnsi="Times New Roman" w:cs="Times New Roman"/>
          <w:sz w:val="28"/>
          <w:szCs w:val="28"/>
        </w:rPr>
        <w:t>22</w:t>
      </w:r>
      <w:r w:rsidR="005655A0">
        <w:rPr>
          <w:rFonts w:ascii="Times New Roman" w:hAnsi="Times New Roman" w:cs="Times New Roman"/>
          <w:sz w:val="28"/>
          <w:szCs w:val="28"/>
        </w:rPr>
        <w:t>10.</w:t>
      </w:r>
    </w:p>
    <w:p w:rsidR="005655A0" w:rsidRDefault="005655A0" w:rsidP="0048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та на підставі наданих цінових пропозицій постачальників аналогічних товарів.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0D2800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84731" w:rsidRPr="00335752">
        <w:rPr>
          <w:rFonts w:ascii="Times New Roman" w:hAnsi="Times New Roman" w:cs="Times New Roman"/>
          <w:sz w:val="28"/>
          <w:szCs w:val="28"/>
        </w:rPr>
        <w:t xml:space="preserve">чікувана вартість предмета закупівлі: </w:t>
      </w:r>
      <w:r w:rsidR="00762CAF">
        <w:rPr>
          <w:rFonts w:ascii="Times New Roman" w:hAnsi="Times New Roman" w:cs="Times New Roman"/>
          <w:color w:val="000000"/>
          <w:sz w:val="28"/>
          <w:szCs w:val="28"/>
        </w:rPr>
        <w:t>558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A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84731" w:rsidRPr="00335752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="00484731"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 з ПДВ</w:t>
      </w:r>
    </w:p>
    <w:p w:rsidR="00F24585" w:rsidRDefault="00F24585"/>
    <w:sectPr w:rsidR="00F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1"/>
    <w:rsid w:val="00027565"/>
    <w:rsid w:val="000D2800"/>
    <w:rsid w:val="00274196"/>
    <w:rsid w:val="00484731"/>
    <w:rsid w:val="005655A0"/>
    <w:rsid w:val="006965D2"/>
    <w:rsid w:val="00762CAF"/>
    <w:rsid w:val="00AB3F36"/>
    <w:rsid w:val="00B77B03"/>
    <w:rsid w:val="00F24585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3A94-E34A-4B3D-B655-FF3F473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3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7BBDCC2D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2021-10-18T09:19:00Z</cp:lastPrinted>
  <dcterms:created xsi:type="dcterms:W3CDTF">2021-10-18T10:39:00Z</dcterms:created>
  <dcterms:modified xsi:type="dcterms:W3CDTF">2021-10-18T10:39:00Z</dcterms:modified>
</cp:coreProperties>
</file>